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C5A" w:rsidRDefault="00AC4412" w:rsidP="00AC4412">
      <w:pPr>
        <w:pStyle w:val="Bezmezer"/>
      </w:pPr>
      <w:r>
        <w:t>Rozpočtové opatření č. 11/2017</w:t>
      </w:r>
    </w:p>
    <w:p w:rsidR="00AC4412" w:rsidRDefault="00AC4412" w:rsidP="00AC4412">
      <w:pPr>
        <w:pStyle w:val="Bezmezer"/>
      </w:pPr>
    </w:p>
    <w:p w:rsidR="00AC4412" w:rsidRDefault="00AC4412" w:rsidP="00AC4412">
      <w:pPr>
        <w:pStyle w:val="Bezmezer"/>
      </w:pPr>
      <w:r>
        <w:t>Na základě rozhodnutí Ministerstva vnitra, generálního ředitelství Hasičského záchranného sboru ČR, č.j. MV-23140-23/Po-IZS-2017 ze dne 23.10.2017 obec obdržela neinvestiční účelovou dotazy, určenou na úhradu výdajů jednotek sborů dobrovolných hasičů obcí.</w:t>
      </w:r>
    </w:p>
    <w:p w:rsidR="00AC4412" w:rsidRDefault="00AC4412" w:rsidP="00AC4412">
      <w:pPr>
        <w:pStyle w:val="Bezmezer"/>
      </w:pPr>
    </w:p>
    <w:p w:rsidR="00AC4412" w:rsidRPr="0071208F" w:rsidRDefault="00AC4412" w:rsidP="00AC4412">
      <w:pPr>
        <w:pStyle w:val="Bezmezer"/>
        <w:rPr>
          <w:b/>
        </w:rPr>
      </w:pPr>
      <w:r w:rsidRPr="0071208F">
        <w:rPr>
          <w:b/>
        </w:rPr>
        <w:t>Komentář</w:t>
      </w:r>
    </w:p>
    <w:p w:rsidR="00AC4412" w:rsidRPr="0071208F" w:rsidRDefault="00AC4412" w:rsidP="00AC4412">
      <w:pPr>
        <w:pStyle w:val="Bezmezer"/>
        <w:rPr>
          <w:b/>
        </w:rPr>
      </w:pPr>
      <w:r w:rsidRPr="0071208F">
        <w:rPr>
          <w:b/>
        </w:rPr>
        <w:t>Příjmová část</w:t>
      </w:r>
    </w:p>
    <w:p w:rsidR="00AC4412" w:rsidRDefault="00AC4412" w:rsidP="00AC4412">
      <w:pPr>
        <w:pStyle w:val="Bezmezer"/>
      </w:pPr>
      <w:r>
        <w:t>4116 – ostatní neinvestiční přijaté transfery ze SR</w:t>
      </w:r>
    </w:p>
    <w:p w:rsidR="00AC4412" w:rsidRDefault="00AC4412" w:rsidP="00AC4412">
      <w:pPr>
        <w:pStyle w:val="Bezmezer"/>
      </w:pPr>
    </w:p>
    <w:p w:rsidR="00AC4412" w:rsidRPr="0071208F" w:rsidRDefault="00AC4412" w:rsidP="00AC4412">
      <w:pPr>
        <w:pStyle w:val="Bezmezer"/>
        <w:rPr>
          <w:b/>
        </w:rPr>
      </w:pPr>
      <w:r w:rsidRPr="0071208F">
        <w:rPr>
          <w:b/>
        </w:rPr>
        <w:t>Výdajová část</w:t>
      </w:r>
    </w:p>
    <w:p w:rsidR="00AC4412" w:rsidRDefault="00AC4412" w:rsidP="00AC4412">
      <w:pPr>
        <w:pStyle w:val="Bezmezer"/>
      </w:pPr>
      <w:r>
        <w:t xml:space="preserve">5512 – požární ochrana (na úhradu refundace </w:t>
      </w:r>
      <w:proofErr w:type="gramStart"/>
      <w:r>
        <w:t>mzdy ,</w:t>
      </w:r>
      <w:proofErr w:type="gramEnd"/>
      <w:r>
        <w:t xml:space="preserve"> účast na školení JSDH)</w:t>
      </w:r>
    </w:p>
    <w:p w:rsidR="00AC4412" w:rsidRDefault="00AC4412" w:rsidP="00AC4412">
      <w:pPr>
        <w:pStyle w:val="Bezmezer"/>
      </w:pPr>
    </w:p>
    <w:p w:rsidR="00AC4412" w:rsidRDefault="00AC4412" w:rsidP="00AC4412">
      <w:pPr>
        <w:pStyle w:val="Bezmezer"/>
      </w:pPr>
      <w:r>
        <w:t>Stav příjmů a výdajů před úpravou rozpočtu</w:t>
      </w:r>
    </w:p>
    <w:p w:rsidR="00AC4412" w:rsidRDefault="00AC4412" w:rsidP="00AC4412">
      <w:pPr>
        <w:pStyle w:val="Bezmezer"/>
      </w:pPr>
      <w:r>
        <w:t>P – 5 073 372,00 Kč</w:t>
      </w:r>
      <w:bookmarkStart w:id="0" w:name="_GoBack"/>
      <w:bookmarkEnd w:id="0"/>
    </w:p>
    <w:p w:rsidR="00AC4412" w:rsidRDefault="00AC4412" w:rsidP="00AC4412">
      <w:pPr>
        <w:pStyle w:val="Bezmezer"/>
      </w:pPr>
      <w:r>
        <w:t>V – 6 158 076,00 Kč</w:t>
      </w:r>
    </w:p>
    <w:p w:rsidR="00AC4412" w:rsidRDefault="00AC4412" w:rsidP="00AC4412">
      <w:pPr>
        <w:pStyle w:val="Bezmezer"/>
      </w:pPr>
      <w:r>
        <w:t>F – 1 084 704,00 Kč</w:t>
      </w:r>
    </w:p>
    <w:p w:rsidR="00AC4412" w:rsidRDefault="00AC4412" w:rsidP="00AC4412">
      <w:pPr>
        <w:pStyle w:val="Bezmezer"/>
      </w:pPr>
    </w:p>
    <w:p w:rsidR="00AC4412" w:rsidRDefault="00AC4412" w:rsidP="00AC4412">
      <w:pPr>
        <w:pStyle w:val="Bezmezer"/>
      </w:pPr>
    </w:p>
    <w:p w:rsidR="00AC4412" w:rsidRDefault="00AC4412" w:rsidP="00AC4412">
      <w:pPr>
        <w:pStyle w:val="Bezmezer"/>
      </w:pPr>
      <w:r>
        <w:t>Příjmová část</w:t>
      </w:r>
    </w:p>
    <w:p w:rsidR="00AC4412" w:rsidRDefault="00AC4412" w:rsidP="00AC4412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C4412" w:rsidTr="00AC4412">
        <w:tc>
          <w:tcPr>
            <w:tcW w:w="1812" w:type="dxa"/>
          </w:tcPr>
          <w:p w:rsidR="00AC4412" w:rsidRDefault="00AC4412" w:rsidP="00AC4412">
            <w:pPr>
              <w:pStyle w:val="Bezmezer"/>
            </w:pPr>
            <w:r>
              <w:t>účet</w:t>
            </w:r>
          </w:p>
        </w:tc>
        <w:tc>
          <w:tcPr>
            <w:tcW w:w="1812" w:type="dxa"/>
          </w:tcPr>
          <w:p w:rsidR="00AC4412" w:rsidRDefault="00AC4412" w:rsidP="00AC4412">
            <w:pPr>
              <w:pStyle w:val="Bezmezer"/>
            </w:pPr>
            <w:r>
              <w:t>paragraf</w:t>
            </w:r>
          </w:p>
        </w:tc>
        <w:tc>
          <w:tcPr>
            <w:tcW w:w="1812" w:type="dxa"/>
          </w:tcPr>
          <w:p w:rsidR="00AC4412" w:rsidRDefault="00AC4412" w:rsidP="00AC4412">
            <w:pPr>
              <w:pStyle w:val="Bezmezer"/>
            </w:pPr>
            <w:r>
              <w:t>položka</w:t>
            </w:r>
          </w:p>
        </w:tc>
        <w:tc>
          <w:tcPr>
            <w:tcW w:w="1813" w:type="dxa"/>
          </w:tcPr>
          <w:p w:rsidR="00AC4412" w:rsidRDefault="00AC4412" w:rsidP="00AC4412">
            <w:pPr>
              <w:pStyle w:val="Bezmezer"/>
            </w:pPr>
            <w:r>
              <w:t>UZ</w:t>
            </w:r>
          </w:p>
        </w:tc>
        <w:tc>
          <w:tcPr>
            <w:tcW w:w="1813" w:type="dxa"/>
          </w:tcPr>
          <w:p w:rsidR="00AC4412" w:rsidRDefault="00AC4412" w:rsidP="00AC4412">
            <w:pPr>
              <w:pStyle w:val="Bezmezer"/>
            </w:pPr>
            <w:r>
              <w:t>Rozpočtové opatření</w:t>
            </w:r>
          </w:p>
        </w:tc>
      </w:tr>
      <w:tr w:rsidR="00AC4412" w:rsidTr="00AC4412">
        <w:tc>
          <w:tcPr>
            <w:tcW w:w="1812" w:type="dxa"/>
          </w:tcPr>
          <w:p w:rsidR="00AC4412" w:rsidRDefault="00AC4412" w:rsidP="00AC4412">
            <w:pPr>
              <w:pStyle w:val="Bezmezer"/>
            </w:pPr>
            <w:proofErr w:type="gramStart"/>
            <w:r>
              <w:t>231- 12</w:t>
            </w:r>
            <w:proofErr w:type="gramEnd"/>
          </w:p>
        </w:tc>
        <w:tc>
          <w:tcPr>
            <w:tcW w:w="1812" w:type="dxa"/>
          </w:tcPr>
          <w:p w:rsidR="00AC4412" w:rsidRDefault="00AC4412" w:rsidP="00AC4412">
            <w:pPr>
              <w:pStyle w:val="Bezmezer"/>
            </w:pPr>
          </w:p>
        </w:tc>
        <w:tc>
          <w:tcPr>
            <w:tcW w:w="1812" w:type="dxa"/>
          </w:tcPr>
          <w:p w:rsidR="00AC4412" w:rsidRDefault="00AC4412" w:rsidP="00AC4412">
            <w:pPr>
              <w:pStyle w:val="Bezmezer"/>
            </w:pPr>
            <w:r>
              <w:t>4116</w:t>
            </w:r>
          </w:p>
        </w:tc>
        <w:tc>
          <w:tcPr>
            <w:tcW w:w="1813" w:type="dxa"/>
          </w:tcPr>
          <w:p w:rsidR="00AC4412" w:rsidRDefault="00AC4412" w:rsidP="00AC4412">
            <w:pPr>
              <w:pStyle w:val="Bezmezer"/>
            </w:pPr>
            <w:r>
              <w:t>14004</w:t>
            </w:r>
          </w:p>
        </w:tc>
        <w:tc>
          <w:tcPr>
            <w:tcW w:w="1813" w:type="dxa"/>
          </w:tcPr>
          <w:p w:rsidR="00AC4412" w:rsidRDefault="00AC4412" w:rsidP="00AC4412">
            <w:pPr>
              <w:pStyle w:val="Bezmezer"/>
            </w:pPr>
            <w:r>
              <w:t>2 400,00</w:t>
            </w:r>
          </w:p>
        </w:tc>
      </w:tr>
      <w:tr w:rsidR="00AC4412" w:rsidTr="00AC4412">
        <w:tc>
          <w:tcPr>
            <w:tcW w:w="1812" w:type="dxa"/>
          </w:tcPr>
          <w:p w:rsidR="00AC4412" w:rsidRDefault="00AC4412" w:rsidP="00AC4412">
            <w:pPr>
              <w:pStyle w:val="Bezmezer"/>
            </w:pPr>
            <w:r>
              <w:t>Celkem</w:t>
            </w:r>
          </w:p>
        </w:tc>
        <w:tc>
          <w:tcPr>
            <w:tcW w:w="1812" w:type="dxa"/>
          </w:tcPr>
          <w:p w:rsidR="00AC4412" w:rsidRDefault="00AC4412" w:rsidP="00AC4412">
            <w:pPr>
              <w:pStyle w:val="Bezmezer"/>
            </w:pPr>
          </w:p>
        </w:tc>
        <w:tc>
          <w:tcPr>
            <w:tcW w:w="1812" w:type="dxa"/>
          </w:tcPr>
          <w:p w:rsidR="00AC4412" w:rsidRDefault="00AC4412" w:rsidP="00AC4412">
            <w:pPr>
              <w:pStyle w:val="Bezmezer"/>
            </w:pPr>
          </w:p>
        </w:tc>
        <w:tc>
          <w:tcPr>
            <w:tcW w:w="1813" w:type="dxa"/>
          </w:tcPr>
          <w:p w:rsidR="00AC4412" w:rsidRDefault="00AC4412" w:rsidP="00AC4412">
            <w:pPr>
              <w:pStyle w:val="Bezmezer"/>
            </w:pPr>
          </w:p>
        </w:tc>
        <w:tc>
          <w:tcPr>
            <w:tcW w:w="1813" w:type="dxa"/>
          </w:tcPr>
          <w:p w:rsidR="00AC4412" w:rsidRDefault="00AC4412" w:rsidP="00AC4412">
            <w:pPr>
              <w:pStyle w:val="Bezmezer"/>
            </w:pPr>
            <w:r>
              <w:t>2 400,00</w:t>
            </w:r>
          </w:p>
        </w:tc>
      </w:tr>
    </w:tbl>
    <w:p w:rsidR="00AC4412" w:rsidRDefault="00AC4412" w:rsidP="00AC4412">
      <w:pPr>
        <w:pStyle w:val="Bezmezer"/>
      </w:pPr>
    </w:p>
    <w:p w:rsidR="00AC4412" w:rsidRDefault="00AC4412" w:rsidP="00AC4412">
      <w:pPr>
        <w:pStyle w:val="Bezmezer"/>
      </w:pPr>
      <w:r>
        <w:t>Výdajová část</w:t>
      </w:r>
    </w:p>
    <w:p w:rsidR="00AC4412" w:rsidRDefault="00AC4412" w:rsidP="00AC4412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C4412" w:rsidTr="00AC4412">
        <w:tc>
          <w:tcPr>
            <w:tcW w:w="1812" w:type="dxa"/>
          </w:tcPr>
          <w:p w:rsidR="00AC4412" w:rsidRDefault="00AC4412" w:rsidP="00AC4412">
            <w:pPr>
              <w:pStyle w:val="Bezmezer"/>
            </w:pPr>
            <w:r>
              <w:t>účet</w:t>
            </w:r>
          </w:p>
        </w:tc>
        <w:tc>
          <w:tcPr>
            <w:tcW w:w="1812" w:type="dxa"/>
          </w:tcPr>
          <w:p w:rsidR="00AC4412" w:rsidRDefault="00AC4412" w:rsidP="00AC4412">
            <w:pPr>
              <w:pStyle w:val="Bezmezer"/>
            </w:pPr>
            <w:r>
              <w:t>paragraf</w:t>
            </w:r>
          </w:p>
        </w:tc>
        <w:tc>
          <w:tcPr>
            <w:tcW w:w="1812" w:type="dxa"/>
          </w:tcPr>
          <w:p w:rsidR="00AC4412" w:rsidRDefault="00AC4412" w:rsidP="00AC4412">
            <w:pPr>
              <w:pStyle w:val="Bezmezer"/>
            </w:pPr>
            <w:r>
              <w:t>položka</w:t>
            </w:r>
          </w:p>
        </w:tc>
        <w:tc>
          <w:tcPr>
            <w:tcW w:w="1813" w:type="dxa"/>
          </w:tcPr>
          <w:p w:rsidR="00AC4412" w:rsidRDefault="00AC4412" w:rsidP="00AC4412">
            <w:pPr>
              <w:pStyle w:val="Bezmezer"/>
            </w:pPr>
            <w:r>
              <w:t>UZ</w:t>
            </w:r>
          </w:p>
        </w:tc>
        <w:tc>
          <w:tcPr>
            <w:tcW w:w="1813" w:type="dxa"/>
          </w:tcPr>
          <w:p w:rsidR="00AC4412" w:rsidRDefault="00AC4412" w:rsidP="00AC4412">
            <w:pPr>
              <w:pStyle w:val="Bezmezer"/>
            </w:pPr>
            <w:r>
              <w:t>Rozpočtové opatření</w:t>
            </w:r>
          </w:p>
        </w:tc>
      </w:tr>
      <w:tr w:rsidR="00AC4412" w:rsidTr="00AC4412">
        <w:tc>
          <w:tcPr>
            <w:tcW w:w="1812" w:type="dxa"/>
          </w:tcPr>
          <w:p w:rsidR="00AC4412" w:rsidRDefault="0071208F" w:rsidP="00AC4412">
            <w:pPr>
              <w:pStyle w:val="Bezmezer"/>
            </w:pPr>
            <w:r>
              <w:t>231-10</w:t>
            </w:r>
          </w:p>
        </w:tc>
        <w:tc>
          <w:tcPr>
            <w:tcW w:w="1812" w:type="dxa"/>
          </w:tcPr>
          <w:p w:rsidR="00AC4412" w:rsidRDefault="0071208F" w:rsidP="00AC4412">
            <w:pPr>
              <w:pStyle w:val="Bezmezer"/>
            </w:pPr>
            <w:r>
              <w:t>5512</w:t>
            </w:r>
          </w:p>
        </w:tc>
        <w:tc>
          <w:tcPr>
            <w:tcW w:w="1812" w:type="dxa"/>
          </w:tcPr>
          <w:p w:rsidR="00AC4412" w:rsidRDefault="0071208F" w:rsidP="00AC4412">
            <w:pPr>
              <w:pStyle w:val="Bezmezer"/>
            </w:pPr>
            <w:r>
              <w:t>5xxx</w:t>
            </w:r>
          </w:p>
        </w:tc>
        <w:tc>
          <w:tcPr>
            <w:tcW w:w="1813" w:type="dxa"/>
          </w:tcPr>
          <w:p w:rsidR="00AC4412" w:rsidRDefault="0071208F" w:rsidP="00AC4412">
            <w:pPr>
              <w:pStyle w:val="Bezmezer"/>
            </w:pPr>
            <w:r>
              <w:t>14004</w:t>
            </w:r>
          </w:p>
        </w:tc>
        <w:tc>
          <w:tcPr>
            <w:tcW w:w="1813" w:type="dxa"/>
          </w:tcPr>
          <w:p w:rsidR="00AC4412" w:rsidRDefault="0071208F" w:rsidP="00AC4412">
            <w:pPr>
              <w:pStyle w:val="Bezmezer"/>
            </w:pPr>
            <w:r>
              <w:t>2 400,00</w:t>
            </w:r>
          </w:p>
        </w:tc>
      </w:tr>
      <w:tr w:rsidR="00AC4412" w:rsidTr="00AC4412">
        <w:tc>
          <w:tcPr>
            <w:tcW w:w="1812" w:type="dxa"/>
          </w:tcPr>
          <w:p w:rsidR="00AC4412" w:rsidRDefault="0071208F" w:rsidP="00AC4412">
            <w:pPr>
              <w:pStyle w:val="Bezmezer"/>
            </w:pPr>
            <w:r>
              <w:t>Celkem</w:t>
            </w:r>
          </w:p>
        </w:tc>
        <w:tc>
          <w:tcPr>
            <w:tcW w:w="1812" w:type="dxa"/>
          </w:tcPr>
          <w:p w:rsidR="00AC4412" w:rsidRDefault="00AC4412" w:rsidP="00AC4412">
            <w:pPr>
              <w:pStyle w:val="Bezmezer"/>
            </w:pPr>
          </w:p>
        </w:tc>
        <w:tc>
          <w:tcPr>
            <w:tcW w:w="1812" w:type="dxa"/>
          </w:tcPr>
          <w:p w:rsidR="00AC4412" w:rsidRDefault="00AC4412" w:rsidP="00AC4412">
            <w:pPr>
              <w:pStyle w:val="Bezmezer"/>
            </w:pPr>
          </w:p>
        </w:tc>
        <w:tc>
          <w:tcPr>
            <w:tcW w:w="1813" w:type="dxa"/>
          </w:tcPr>
          <w:p w:rsidR="00AC4412" w:rsidRDefault="00AC4412" w:rsidP="00AC4412">
            <w:pPr>
              <w:pStyle w:val="Bezmezer"/>
            </w:pPr>
          </w:p>
        </w:tc>
        <w:tc>
          <w:tcPr>
            <w:tcW w:w="1813" w:type="dxa"/>
          </w:tcPr>
          <w:p w:rsidR="00AC4412" w:rsidRDefault="0071208F" w:rsidP="00AC4412">
            <w:pPr>
              <w:pStyle w:val="Bezmezer"/>
            </w:pPr>
            <w:r>
              <w:t>2 400,00</w:t>
            </w:r>
          </w:p>
        </w:tc>
      </w:tr>
    </w:tbl>
    <w:p w:rsidR="00AC4412" w:rsidRDefault="00AC4412" w:rsidP="00AC4412">
      <w:pPr>
        <w:pStyle w:val="Bezmezer"/>
      </w:pPr>
    </w:p>
    <w:p w:rsidR="0071208F" w:rsidRDefault="0071208F" w:rsidP="00AC4412">
      <w:pPr>
        <w:pStyle w:val="Bezmezer"/>
      </w:pPr>
      <w:r>
        <w:t>Stav příjmů a výdajů po úpravě rozpočtu.</w:t>
      </w:r>
    </w:p>
    <w:p w:rsidR="0071208F" w:rsidRDefault="0071208F" w:rsidP="00AC4412">
      <w:pPr>
        <w:pStyle w:val="Bezmezer"/>
      </w:pPr>
    </w:p>
    <w:p w:rsidR="0071208F" w:rsidRDefault="0071208F" w:rsidP="00AC4412">
      <w:pPr>
        <w:pStyle w:val="Bezmezer"/>
      </w:pPr>
      <w:r>
        <w:t>P – 5 075 772,00 Kč</w:t>
      </w:r>
    </w:p>
    <w:p w:rsidR="0071208F" w:rsidRDefault="0071208F" w:rsidP="00AC4412">
      <w:pPr>
        <w:pStyle w:val="Bezmezer"/>
      </w:pPr>
      <w:r>
        <w:t>V – 6 160 476,00 Kč</w:t>
      </w:r>
    </w:p>
    <w:p w:rsidR="0071208F" w:rsidRDefault="0071208F" w:rsidP="00AC4412">
      <w:pPr>
        <w:pStyle w:val="Bezmezer"/>
      </w:pPr>
      <w:r>
        <w:t>F – 1 084 704,00 Kč</w:t>
      </w:r>
    </w:p>
    <w:p w:rsidR="0071208F" w:rsidRDefault="0071208F" w:rsidP="00AC4412">
      <w:pPr>
        <w:pStyle w:val="Bezmezer"/>
      </w:pPr>
    </w:p>
    <w:p w:rsidR="0071208F" w:rsidRDefault="0071208F" w:rsidP="00AC4412">
      <w:pPr>
        <w:pStyle w:val="Bezmezer"/>
      </w:pPr>
    </w:p>
    <w:p w:rsidR="0071208F" w:rsidRDefault="0071208F" w:rsidP="00AC4412">
      <w:pPr>
        <w:pStyle w:val="Bezmezer"/>
      </w:pPr>
      <w:r>
        <w:t xml:space="preserve">                                                                                                       </w:t>
      </w:r>
      <w:proofErr w:type="gramStart"/>
      <w:r>
        <w:t>Schválil :</w:t>
      </w:r>
      <w:proofErr w:type="gramEnd"/>
      <w:r>
        <w:t xml:space="preserve"> Vlček Jiří</w:t>
      </w:r>
    </w:p>
    <w:p w:rsidR="0071208F" w:rsidRDefault="0071208F" w:rsidP="00AC4412">
      <w:pPr>
        <w:pStyle w:val="Bezmezer"/>
      </w:pPr>
      <w:r>
        <w:t xml:space="preserve">                                                                                                       Starosta obce</w:t>
      </w:r>
    </w:p>
    <w:p w:rsidR="0071208F" w:rsidRDefault="0071208F" w:rsidP="00AC4412">
      <w:pPr>
        <w:pStyle w:val="Bezmezer"/>
      </w:pPr>
      <w:r>
        <w:t xml:space="preserve">                                                                                                       Dne 07.11.2017</w:t>
      </w:r>
    </w:p>
    <w:p w:rsidR="0071208F" w:rsidRDefault="0071208F" w:rsidP="00AC4412">
      <w:pPr>
        <w:pStyle w:val="Bezmezer"/>
      </w:pPr>
    </w:p>
    <w:p w:rsidR="0071208F" w:rsidRDefault="0071208F" w:rsidP="00AC4412">
      <w:pPr>
        <w:pStyle w:val="Bezmezer"/>
      </w:pPr>
    </w:p>
    <w:p w:rsidR="0071208F" w:rsidRDefault="0071208F" w:rsidP="00AC4412">
      <w:pPr>
        <w:pStyle w:val="Bezmezer"/>
      </w:pPr>
      <w:r>
        <w:t>Zpracovala: Šimíčková Zuzana</w:t>
      </w:r>
    </w:p>
    <w:p w:rsidR="0071208F" w:rsidRDefault="0071208F" w:rsidP="00AC4412">
      <w:pPr>
        <w:pStyle w:val="Bezmezer"/>
      </w:pPr>
      <w:r>
        <w:t>Dne 07.11.2017</w:t>
      </w:r>
    </w:p>
    <w:p w:rsidR="0071208F" w:rsidRDefault="0071208F" w:rsidP="00AC4412">
      <w:pPr>
        <w:pStyle w:val="Bezmezer"/>
      </w:pPr>
    </w:p>
    <w:p w:rsidR="0071208F" w:rsidRDefault="0071208F" w:rsidP="00AC4412">
      <w:pPr>
        <w:pStyle w:val="Bezmezer"/>
      </w:pPr>
      <w:r>
        <w:t xml:space="preserve">Vyvěšeno </w:t>
      </w:r>
      <w:proofErr w:type="gramStart"/>
      <w:r>
        <w:t>dne :</w:t>
      </w:r>
      <w:proofErr w:type="gramEnd"/>
      <w:r>
        <w:t xml:space="preserve"> 10.11.2017</w:t>
      </w:r>
    </w:p>
    <w:p w:rsidR="0071208F" w:rsidRDefault="0071208F" w:rsidP="00AC4412">
      <w:pPr>
        <w:pStyle w:val="Bezmezer"/>
      </w:pPr>
      <w:r>
        <w:t xml:space="preserve">Sejmuto </w:t>
      </w:r>
      <w:proofErr w:type="gramStart"/>
      <w:r>
        <w:t>dne :</w:t>
      </w:r>
      <w:proofErr w:type="gramEnd"/>
      <w:r>
        <w:t xml:space="preserve"> </w:t>
      </w:r>
    </w:p>
    <w:sectPr w:rsidR="0071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12"/>
    <w:rsid w:val="00472FCF"/>
    <w:rsid w:val="0071208F"/>
    <w:rsid w:val="00AA75F8"/>
    <w:rsid w:val="00AC4412"/>
    <w:rsid w:val="00C3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F8573"/>
  <w15:chartTrackingRefBased/>
  <w15:docId w15:val="{06D3E6FD-4078-49FF-A657-BEDEA645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2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C4412"/>
    <w:pPr>
      <w:spacing w:after="0" w:line="240" w:lineRule="auto"/>
    </w:pPr>
  </w:style>
  <w:style w:type="table" w:styleId="Mkatabulky">
    <w:name w:val="Table Grid"/>
    <w:basedOn w:val="Normlntabulka"/>
    <w:uiPriority w:val="39"/>
    <w:rsid w:val="00AC4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12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2017-11-09T10:58:00Z</cp:lastPrinted>
  <dcterms:created xsi:type="dcterms:W3CDTF">2017-11-09T10:41:00Z</dcterms:created>
  <dcterms:modified xsi:type="dcterms:W3CDTF">2017-11-09T10:59:00Z</dcterms:modified>
</cp:coreProperties>
</file>